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0597BDCD" w14:textId="41CA9912" w:rsidR="00310FCF" w:rsidRPr="00310FCF" w:rsidRDefault="00310FCF" w:rsidP="00310FCF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bookmarkStart w:id="0" w:name="_Hlk175153477"/>
      <w:r w:rsidRPr="00310FCF">
        <w:rPr>
          <w:rFonts w:eastAsia="Calibri"/>
          <w:b/>
          <w:bCs/>
          <w:noProof/>
          <w:color w:val="000000"/>
          <w:sz w:val="32"/>
          <w:szCs w:val="32"/>
          <w:lang w:eastAsia="en-US"/>
        </w:rPr>
        <w:drawing>
          <wp:inline distT="0" distB="0" distL="0" distR="0" wp14:anchorId="71D46027" wp14:editId="645C3E30">
            <wp:extent cx="3209290" cy="666750"/>
            <wp:effectExtent l="0" t="0" r="0" b="0"/>
            <wp:docPr id="10293244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590A4F" w14:textId="77777777" w:rsidR="00310FCF" w:rsidRPr="00310FCF" w:rsidRDefault="00310FCF" w:rsidP="00310FCF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310FCF"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 60</w:t>
      </w:r>
    </w:p>
    <w:p w14:paraId="57ED5250" w14:textId="77777777" w:rsidR="00310FCF" w:rsidRPr="00310FCF" w:rsidRDefault="00310FCF" w:rsidP="00310FCF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D7EC0B7" w14:textId="145F2C05" w:rsidR="00474E6A" w:rsidRDefault="00310FCF" w:rsidP="00310FCF">
      <w:pPr>
        <w:jc w:val="center"/>
      </w:pPr>
      <w:r w:rsidRPr="00310FCF"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  <w:r>
        <w:rPr>
          <w:noProof/>
          <w:szCs w:val="28"/>
        </w:rPr>
        <w:t xml:space="preserve"> 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0629EE81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310F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19349E38" w:rsidR="00474E6A" w:rsidRPr="00026C59" w:rsidRDefault="00310FCF" w:rsidP="00310FCF">
            <w:pPr>
              <w:spacing w:line="360" w:lineRule="auto"/>
              <w:ind w:right="2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="001D3420"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471580">
              <w:rPr>
                <w:b/>
                <w:sz w:val="28"/>
                <w:szCs w:val="28"/>
              </w:rPr>
              <w:t>4</w:t>
            </w:r>
            <w:r w:rsidR="004F0972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</w:tbl>
    <w:p w14:paraId="4A85C269" w14:textId="77777777" w:rsidR="00474E6A" w:rsidRPr="00A6402E" w:rsidRDefault="001D3420">
      <w:pPr>
        <w:jc w:val="center"/>
        <w:rPr>
          <w:sz w:val="28"/>
          <w:szCs w:val="28"/>
        </w:rPr>
      </w:pPr>
      <w:r w:rsidRPr="00A6402E">
        <w:rPr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52D14AB" w14:textId="77777777" w:rsidR="00F00EE4" w:rsidRPr="00F00EE4" w:rsidRDefault="00F00EE4" w:rsidP="00F00EE4">
      <w:pPr>
        <w:spacing w:line="276" w:lineRule="auto"/>
        <w:jc w:val="center"/>
        <w:rPr>
          <w:b/>
          <w:sz w:val="28"/>
          <w:szCs w:val="28"/>
        </w:rPr>
      </w:pPr>
      <w:bookmarkStart w:id="1" w:name="_Hlk175152382"/>
      <w:bookmarkStart w:id="2" w:name="_Hlk175153946"/>
      <w:bookmarkStart w:id="3" w:name="_Hlk175227950"/>
      <w:r w:rsidRPr="00F00EE4">
        <w:rPr>
          <w:b/>
          <w:sz w:val="28"/>
          <w:szCs w:val="28"/>
        </w:rPr>
        <w:t>О формах протоколов и сводных таблиц, составляемых</w:t>
      </w:r>
    </w:p>
    <w:p w14:paraId="102E5360" w14:textId="5A3C0890" w:rsidR="00471580" w:rsidRDefault="00F00EE4" w:rsidP="000F2FCA">
      <w:pPr>
        <w:spacing w:line="276" w:lineRule="auto"/>
        <w:jc w:val="center"/>
        <w:rPr>
          <w:b/>
          <w:sz w:val="28"/>
          <w:szCs w:val="28"/>
        </w:rPr>
      </w:pPr>
      <w:r w:rsidRPr="00F00EE4">
        <w:rPr>
          <w:b/>
          <w:sz w:val="28"/>
          <w:szCs w:val="28"/>
        </w:rPr>
        <w:t xml:space="preserve">избирательными комиссиями при проведении </w:t>
      </w:r>
      <w:r w:rsidR="00471580" w:rsidRPr="00B272BB">
        <w:rPr>
          <w:b/>
          <w:sz w:val="28"/>
          <w:szCs w:val="28"/>
        </w:rPr>
        <w:t xml:space="preserve">выборов </w:t>
      </w:r>
      <w:bookmarkEnd w:id="1"/>
      <w:bookmarkEnd w:id="2"/>
      <w:r w:rsidR="000F2FCA" w:rsidRPr="000F2FCA">
        <w:rPr>
          <w:b/>
          <w:sz w:val="28"/>
          <w:szCs w:val="28"/>
        </w:rPr>
        <w:t xml:space="preserve">депутатов </w:t>
      </w:r>
      <w:bookmarkStart w:id="4" w:name="_Hlk175230604"/>
      <w:r w:rsidR="000F2FCA" w:rsidRPr="000F2FCA">
        <w:rPr>
          <w:b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bookmarkEnd w:id="3"/>
    <w:bookmarkEnd w:id="4"/>
    <w:p w14:paraId="395700C9" w14:textId="77777777" w:rsidR="000F2FCA" w:rsidRDefault="000F2FCA" w:rsidP="000F2FCA">
      <w:pPr>
        <w:spacing w:line="276" w:lineRule="auto"/>
        <w:jc w:val="center"/>
        <w:rPr>
          <w:sz w:val="28"/>
          <w:szCs w:val="28"/>
        </w:rPr>
      </w:pPr>
    </w:p>
    <w:p w14:paraId="22350CC2" w14:textId="77864E9A" w:rsidR="00474E6A" w:rsidRDefault="00F00EE4" w:rsidP="00310FCF">
      <w:pPr>
        <w:spacing w:line="276" w:lineRule="auto"/>
        <w:ind w:leftChars="7" w:left="17" w:firstLineChars="337" w:firstLine="944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В соответствии с пунктом 9.1 статьи 26, статьями 67-70 </w:t>
      </w:r>
      <w:r w:rsidR="00310FCF">
        <w:rPr>
          <w:sz w:val="28"/>
          <w:szCs w:val="28"/>
        </w:rPr>
        <w:t xml:space="preserve">                 </w:t>
      </w:r>
      <w:r w:rsidRPr="00F00EE4">
        <w:rPr>
          <w:sz w:val="28"/>
          <w:szCs w:val="28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статьями 55-58 Закона Санкт-Петербурга от 21 мая 2014 года </w:t>
      </w:r>
      <w:r w:rsidR="00310FCF">
        <w:rPr>
          <w:sz w:val="28"/>
          <w:szCs w:val="28"/>
        </w:rPr>
        <w:t xml:space="preserve">                 </w:t>
      </w:r>
      <w:r w:rsidRPr="00F00EE4">
        <w:rPr>
          <w:sz w:val="28"/>
          <w:szCs w:val="28"/>
        </w:rPr>
        <w:t xml:space="preserve">№ 303-46 </w:t>
      </w:r>
      <w:r w:rsidR="008D2686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«О выборах депутатов муниципальных советов внутригородских муниципальных образований Санкт-Петербурга», решением Территориальной избирательной комиссии №</w:t>
      </w:r>
      <w:r w:rsidR="00310FCF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310FCF">
        <w:rPr>
          <w:sz w:val="28"/>
          <w:szCs w:val="28"/>
        </w:rPr>
        <w:t>0</w:t>
      </w:r>
      <w:r w:rsidRPr="00F00EE4">
        <w:rPr>
          <w:sz w:val="28"/>
          <w:szCs w:val="28"/>
        </w:rPr>
        <w:t xml:space="preserve"> от 20 июня 2024 года </w:t>
      </w:r>
      <w:r w:rsidR="00310FCF">
        <w:rPr>
          <w:sz w:val="28"/>
          <w:szCs w:val="28"/>
        </w:rPr>
        <w:t xml:space="preserve">                         </w:t>
      </w:r>
      <w:r w:rsidRPr="00F00EE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10FCF">
        <w:rPr>
          <w:sz w:val="28"/>
          <w:szCs w:val="28"/>
        </w:rPr>
        <w:t>52-1</w:t>
      </w:r>
      <w:r w:rsidRPr="00F00EE4">
        <w:rPr>
          <w:sz w:val="28"/>
          <w:szCs w:val="28"/>
        </w:rPr>
        <w:t xml:space="preserve"> «</w:t>
      </w:r>
      <w:r w:rsidR="00310FCF" w:rsidRPr="00310FCF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</w:t>
      </w:r>
      <w:bookmarkStart w:id="5" w:name="_Hlk175230633"/>
      <w:r w:rsidR="00310FCF" w:rsidRPr="00310FCF">
        <w:rPr>
          <w:sz w:val="28"/>
          <w:szCs w:val="28"/>
        </w:rPr>
        <w:t>208, 209, 210, 211</w:t>
      </w:r>
      <w:bookmarkEnd w:id="5"/>
      <w:r w:rsidR="00310FCF" w:rsidRPr="00310FCF">
        <w:rPr>
          <w:sz w:val="28"/>
          <w:szCs w:val="28"/>
        </w:rPr>
        <w:t xml:space="preserve"> по выборам депутатов 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Pr="00F00EE4">
        <w:rPr>
          <w:sz w:val="28"/>
          <w:szCs w:val="28"/>
        </w:rPr>
        <w:t xml:space="preserve">» </w:t>
      </w:r>
      <w:r w:rsidR="001D3420">
        <w:rPr>
          <w:sz w:val="28"/>
          <w:szCs w:val="28"/>
        </w:rPr>
        <w:t>Территориальная избирательная комиссия № 6</w:t>
      </w:r>
      <w:r w:rsidR="00310FCF">
        <w:rPr>
          <w:sz w:val="28"/>
          <w:szCs w:val="28"/>
        </w:rPr>
        <w:t>0</w:t>
      </w:r>
      <w:r w:rsidR="00CA6031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1D6B650A" w14:textId="7E3C2975" w:rsidR="00F00EE4" w:rsidRPr="00F00EE4" w:rsidRDefault="00F00EE4" w:rsidP="00310FCF">
      <w:pPr>
        <w:pStyle w:val="ab"/>
        <w:numPr>
          <w:ilvl w:val="0"/>
          <w:numId w:val="4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Установить следующие формы протоколов и сводных таблиц, составляемых избирательными комиссиями при проведении </w:t>
      </w:r>
      <w:r w:rsidR="00471580" w:rsidRPr="00F00EE4">
        <w:rPr>
          <w:sz w:val="28"/>
          <w:szCs w:val="28"/>
        </w:rPr>
        <w:t xml:space="preserve">выборов депутатов </w:t>
      </w:r>
      <w:r w:rsidR="00310FCF" w:rsidRPr="00310FCF">
        <w:rPr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="006669D2" w:rsidRPr="00F00EE4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по многомандатным избирательным округам №№</w:t>
      </w:r>
      <w:r w:rsidR="00310FCF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>
        <w:rPr>
          <w:sz w:val="28"/>
          <w:szCs w:val="28"/>
        </w:rPr>
        <w:t>;</w:t>
      </w:r>
    </w:p>
    <w:p w14:paraId="3C0FF86A" w14:textId="4FE7A8CB" w:rsidR="00F00EE4" w:rsidRPr="00F00EE4" w:rsidRDefault="00F00EE4" w:rsidP="00310FCF">
      <w:pPr>
        <w:spacing w:line="276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протокол участковой избирательной комиссии об итогах голосования </w:t>
      </w:r>
      <w:r w:rsidR="008D2686">
        <w:rPr>
          <w:sz w:val="28"/>
          <w:szCs w:val="28"/>
        </w:rPr>
        <w:t xml:space="preserve">                    </w:t>
      </w:r>
      <w:r w:rsidRPr="00F00EE4">
        <w:rPr>
          <w:sz w:val="28"/>
          <w:szCs w:val="28"/>
        </w:rPr>
        <w:t>по многомандатным избирательным округам №№</w:t>
      </w:r>
      <w:r w:rsidR="00310FCF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согласно приложению №1 к настоящему решению;</w:t>
      </w:r>
    </w:p>
    <w:p w14:paraId="71BD2708" w14:textId="2B46C325" w:rsidR="00F00EE4" w:rsidRPr="00F00EE4" w:rsidRDefault="00F00EE4" w:rsidP="00310FCF">
      <w:pPr>
        <w:spacing w:line="276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протокол участковой избирательной комиссии об итогах голосования </w:t>
      </w:r>
      <w:r w:rsidR="008D2686">
        <w:rPr>
          <w:sz w:val="28"/>
          <w:szCs w:val="28"/>
        </w:rPr>
        <w:t xml:space="preserve">                   </w:t>
      </w:r>
      <w:r w:rsidRPr="00F00EE4">
        <w:rPr>
          <w:sz w:val="28"/>
          <w:szCs w:val="28"/>
        </w:rPr>
        <w:t>по многомандатным избирательным округам №№</w:t>
      </w:r>
      <w:r w:rsidR="00310FCF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с машиночитаемым кодом согласно приложению № 2 к настоящему решению;</w:t>
      </w:r>
    </w:p>
    <w:p w14:paraId="008F429D" w14:textId="7A33ED70" w:rsidR="00F00EE4" w:rsidRPr="00F00EE4" w:rsidRDefault="00F00EE4" w:rsidP="00310FCF">
      <w:pPr>
        <w:spacing w:line="276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lastRenderedPageBreak/>
        <w:t>протокол Территориальной избирательной комиссии №</w:t>
      </w:r>
      <w:r w:rsidR="00310FCF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310FCF">
        <w:rPr>
          <w:sz w:val="28"/>
          <w:szCs w:val="28"/>
        </w:rPr>
        <w:t>0</w:t>
      </w:r>
      <w:r w:rsidRPr="00F00EE4">
        <w:rPr>
          <w:sz w:val="28"/>
          <w:szCs w:val="28"/>
        </w:rPr>
        <w:t>, осуществляющей полномочия окружной избирательной комиссии многомандатн</w:t>
      </w:r>
      <w:r w:rsidR="006F1416">
        <w:rPr>
          <w:sz w:val="28"/>
          <w:szCs w:val="28"/>
        </w:rPr>
        <w:t>ых</w:t>
      </w:r>
      <w:r w:rsidRPr="00F00EE4">
        <w:rPr>
          <w:sz w:val="28"/>
          <w:szCs w:val="28"/>
        </w:rPr>
        <w:t xml:space="preserve"> избирательн</w:t>
      </w:r>
      <w:r w:rsidR="006F1416">
        <w:rPr>
          <w:sz w:val="28"/>
          <w:szCs w:val="28"/>
        </w:rPr>
        <w:t xml:space="preserve">ых </w:t>
      </w:r>
      <w:r w:rsidRPr="00F00EE4">
        <w:rPr>
          <w:sz w:val="28"/>
          <w:szCs w:val="28"/>
        </w:rPr>
        <w:t>округ</w:t>
      </w:r>
      <w:r w:rsidR="006F1416">
        <w:rPr>
          <w:sz w:val="28"/>
          <w:szCs w:val="28"/>
        </w:rPr>
        <w:t>ов</w:t>
      </w:r>
      <w:r w:rsidRPr="00F00EE4">
        <w:rPr>
          <w:sz w:val="28"/>
          <w:szCs w:val="28"/>
        </w:rPr>
        <w:t xml:space="preserve"> </w:t>
      </w:r>
      <w:r w:rsidR="006F1416" w:rsidRPr="00F00EE4">
        <w:rPr>
          <w:sz w:val="28"/>
          <w:szCs w:val="28"/>
        </w:rPr>
        <w:t>№</w:t>
      </w:r>
      <w:r w:rsidRPr="00F00EE4">
        <w:rPr>
          <w:sz w:val="28"/>
          <w:szCs w:val="28"/>
        </w:rPr>
        <w:t>№</w:t>
      </w:r>
      <w:r w:rsidR="00310FCF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 w:rsidR="00310FCF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о результатах выборов</w:t>
      </w:r>
      <w:r w:rsidR="00310FCF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по многомандатным избирательным округам №№</w:t>
      </w:r>
      <w:r w:rsidR="00310FCF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 w:rsidR="00310FCF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согласно приложению № 3 к настоящему решению;</w:t>
      </w:r>
    </w:p>
    <w:p w14:paraId="12FB394F" w14:textId="46499B81" w:rsidR="00F00EE4" w:rsidRPr="00F00EE4" w:rsidRDefault="00F00EE4" w:rsidP="00310FCF">
      <w:pPr>
        <w:spacing w:line="276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>сводная таблица Территориальной избирательной комиссии №</w:t>
      </w:r>
      <w:r w:rsidR="00310FCF">
        <w:rPr>
          <w:sz w:val="28"/>
          <w:szCs w:val="28"/>
        </w:rPr>
        <w:t xml:space="preserve"> </w:t>
      </w:r>
      <w:r w:rsidR="008D2686">
        <w:rPr>
          <w:sz w:val="28"/>
          <w:szCs w:val="28"/>
        </w:rPr>
        <w:t>6</w:t>
      </w:r>
      <w:r w:rsidR="00310FCF">
        <w:rPr>
          <w:sz w:val="28"/>
          <w:szCs w:val="28"/>
        </w:rPr>
        <w:t>0</w:t>
      </w:r>
      <w:r w:rsidRPr="00F00EE4">
        <w:rPr>
          <w:sz w:val="28"/>
          <w:szCs w:val="28"/>
        </w:rPr>
        <w:t xml:space="preserve">, осуществляющей полномочия окружной избирательной комиссии </w:t>
      </w:r>
      <w:r w:rsidR="006F1416" w:rsidRPr="00F00EE4">
        <w:rPr>
          <w:sz w:val="28"/>
          <w:szCs w:val="28"/>
        </w:rPr>
        <w:t>многомандатн</w:t>
      </w:r>
      <w:r w:rsidR="006F1416">
        <w:rPr>
          <w:sz w:val="28"/>
          <w:szCs w:val="28"/>
        </w:rPr>
        <w:t>ых</w:t>
      </w:r>
      <w:r w:rsidR="006F1416" w:rsidRPr="00F00EE4">
        <w:rPr>
          <w:sz w:val="28"/>
          <w:szCs w:val="28"/>
        </w:rPr>
        <w:t xml:space="preserve"> избирательн</w:t>
      </w:r>
      <w:r w:rsidR="006F1416">
        <w:rPr>
          <w:sz w:val="28"/>
          <w:szCs w:val="28"/>
        </w:rPr>
        <w:t xml:space="preserve">ых </w:t>
      </w:r>
      <w:r w:rsidR="006F1416" w:rsidRPr="00F00EE4">
        <w:rPr>
          <w:sz w:val="28"/>
          <w:szCs w:val="28"/>
        </w:rPr>
        <w:t>округ</w:t>
      </w:r>
      <w:r w:rsidR="006F1416">
        <w:rPr>
          <w:sz w:val="28"/>
          <w:szCs w:val="28"/>
        </w:rPr>
        <w:t>ов</w:t>
      </w:r>
      <w:r w:rsidR="006F1416" w:rsidRPr="00F00EE4">
        <w:rPr>
          <w:sz w:val="28"/>
          <w:szCs w:val="28"/>
        </w:rPr>
        <w:t xml:space="preserve"> №</w:t>
      </w:r>
      <w:r w:rsidRPr="00F00EE4">
        <w:rPr>
          <w:sz w:val="28"/>
          <w:szCs w:val="28"/>
        </w:rPr>
        <w:t xml:space="preserve">№ </w:t>
      </w:r>
      <w:r w:rsidR="00310FCF" w:rsidRPr="00310FCF">
        <w:rPr>
          <w:sz w:val="28"/>
          <w:szCs w:val="28"/>
        </w:rPr>
        <w:t>208, 209, 210, 211</w:t>
      </w:r>
      <w:r w:rsidR="00310FCF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о результатах выборов по многомандатным избирательным округам №№</w:t>
      </w:r>
      <w:r w:rsidR="00310FCF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 w:rsidR="00310FCF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согласно приложению № 4 к настоящему решению;</w:t>
      </w:r>
    </w:p>
    <w:p w14:paraId="4AD24EFC" w14:textId="0E82649F" w:rsidR="00F00EE4" w:rsidRPr="00F00EE4" w:rsidRDefault="00F00EE4" w:rsidP="00310FCF">
      <w:pPr>
        <w:spacing w:line="276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увеличенная форма протокола участковой избирательной комиссии </w:t>
      </w:r>
      <w:r w:rsidR="008D2686">
        <w:rPr>
          <w:sz w:val="28"/>
          <w:szCs w:val="28"/>
        </w:rPr>
        <w:t xml:space="preserve">                    </w:t>
      </w:r>
      <w:r w:rsidRPr="00F00EE4">
        <w:rPr>
          <w:sz w:val="28"/>
          <w:szCs w:val="28"/>
        </w:rPr>
        <w:t xml:space="preserve">об итогах голосования по </w:t>
      </w:r>
      <w:r w:rsidR="00190485" w:rsidRPr="00190485">
        <w:rPr>
          <w:sz w:val="28"/>
          <w:szCs w:val="28"/>
        </w:rPr>
        <w:t>многомандатны</w:t>
      </w:r>
      <w:r w:rsidR="00190485">
        <w:rPr>
          <w:sz w:val="28"/>
          <w:szCs w:val="28"/>
        </w:rPr>
        <w:t>м</w:t>
      </w:r>
      <w:r w:rsidR="00190485" w:rsidRPr="00190485">
        <w:rPr>
          <w:sz w:val="28"/>
          <w:szCs w:val="28"/>
        </w:rPr>
        <w:t xml:space="preserve"> избирательны</w:t>
      </w:r>
      <w:r w:rsidR="00190485">
        <w:rPr>
          <w:sz w:val="28"/>
          <w:szCs w:val="28"/>
        </w:rPr>
        <w:t>м</w:t>
      </w:r>
      <w:r w:rsidR="00190485" w:rsidRPr="00190485">
        <w:rPr>
          <w:sz w:val="28"/>
          <w:szCs w:val="28"/>
        </w:rPr>
        <w:t xml:space="preserve"> округ</w:t>
      </w:r>
      <w:r w:rsidR="00190485">
        <w:rPr>
          <w:sz w:val="28"/>
          <w:szCs w:val="28"/>
        </w:rPr>
        <w:t>ам</w:t>
      </w:r>
      <w:r w:rsidR="00190485" w:rsidRPr="00190485">
        <w:rPr>
          <w:sz w:val="28"/>
          <w:szCs w:val="28"/>
        </w:rPr>
        <w:t xml:space="preserve"> №№ </w:t>
      </w:r>
      <w:r w:rsidR="00310FCF" w:rsidRPr="00310FCF">
        <w:rPr>
          <w:sz w:val="28"/>
          <w:szCs w:val="28"/>
        </w:rPr>
        <w:t>208, 209, 210, 211</w:t>
      </w:r>
      <w:r w:rsidR="00310FCF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согласно приложению № 5 к настоящему решению;</w:t>
      </w:r>
    </w:p>
    <w:p w14:paraId="683741CB" w14:textId="456D2C0B" w:rsidR="00474E6A" w:rsidRPr="00F00EE4" w:rsidRDefault="00F00EE4" w:rsidP="00310FCF">
      <w:pPr>
        <w:spacing w:line="276" w:lineRule="auto"/>
        <w:ind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>увеличенная форма сводной таблицы Территориальной избирательной комиссии№</w:t>
      </w:r>
      <w:r w:rsidR="00310FCF">
        <w:rPr>
          <w:sz w:val="28"/>
          <w:szCs w:val="28"/>
        </w:rPr>
        <w:t xml:space="preserve"> </w:t>
      </w:r>
      <w:r w:rsidR="008D2686">
        <w:rPr>
          <w:sz w:val="28"/>
          <w:szCs w:val="28"/>
        </w:rPr>
        <w:t>6</w:t>
      </w:r>
      <w:r w:rsidR="00310FCF">
        <w:rPr>
          <w:sz w:val="28"/>
          <w:szCs w:val="28"/>
        </w:rPr>
        <w:t>0</w:t>
      </w:r>
      <w:r w:rsidRPr="00F00EE4">
        <w:rPr>
          <w:sz w:val="28"/>
          <w:szCs w:val="28"/>
        </w:rPr>
        <w:t xml:space="preserve">, осуществляющей полномочия окружной избирательной комиссии </w:t>
      </w:r>
      <w:r w:rsidR="006F1416" w:rsidRPr="00F00EE4">
        <w:rPr>
          <w:sz w:val="28"/>
          <w:szCs w:val="28"/>
        </w:rPr>
        <w:t>многомандатн</w:t>
      </w:r>
      <w:r w:rsidR="006F1416">
        <w:rPr>
          <w:sz w:val="28"/>
          <w:szCs w:val="28"/>
        </w:rPr>
        <w:t>ых</w:t>
      </w:r>
      <w:r w:rsidR="006F1416" w:rsidRPr="00F00EE4">
        <w:rPr>
          <w:sz w:val="28"/>
          <w:szCs w:val="28"/>
        </w:rPr>
        <w:t xml:space="preserve"> избирательн</w:t>
      </w:r>
      <w:r w:rsidR="006F1416">
        <w:rPr>
          <w:sz w:val="28"/>
          <w:szCs w:val="28"/>
        </w:rPr>
        <w:t xml:space="preserve">ых </w:t>
      </w:r>
      <w:r w:rsidR="006F1416" w:rsidRPr="00F00EE4">
        <w:rPr>
          <w:sz w:val="28"/>
          <w:szCs w:val="28"/>
        </w:rPr>
        <w:t>округ</w:t>
      </w:r>
      <w:r w:rsidR="006F1416">
        <w:rPr>
          <w:sz w:val="28"/>
          <w:szCs w:val="28"/>
        </w:rPr>
        <w:t>ов</w:t>
      </w:r>
      <w:r w:rsidR="006F1416" w:rsidRPr="00F00EE4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№</w:t>
      </w:r>
      <w:r w:rsidR="006F1416" w:rsidRPr="00F00EE4">
        <w:rPr>
          <w:sz w:val="28"/>
          <w:szCs w:val="28"/>
        </w:rPr>
        <w:t>№</w:t>
      </w:r>
      <w:r w:rsidR="006F1416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 w:rsidR="006F1416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 xml:space="preserve">о результатах выборов по </w:t>
      </w:r>
      <w:r w:rsidR="006F1416" w:rsidRPr="00F00EE4">
        <w:rPr>
          <w:sz w:val="28"/>
          <w:szCs w:val="28"/>
        </w:rPr>
        <w:t xml:space="preserve">многомандатным избирательным округам </w:t>
      </w:r>
      <w:r w:rsidRPr="00F00EE4">
        <w:rPr>
          <w:sz w:val="28"/>
          <w:szCs w:val="28"/>
        </w:rPr>
        <w:t>№</w:t>
      </w:r>
      <w:r w:rsidR="006F1416" w:rsidRPr="00F00EE4">
        <w:rPr>
          <w:sz w:val="28"/>
          <w:szCs w:val="28"/>
        </w:rPr>
        <w:t>№</w:t>
      </w:r>
      <w:r w:rsidRPr="00F00EE4">
        <w:rPr>
          <w:sz w:val="28"/>
          <w:szCs w:val="28"/>
        </w:rPr>
        <w:t xml:space="preserve"> </w:t>
      </w:r>
      <w:r w:rsidR="00310FCF" w:rsidRPr="00310FCF">
        <w:rPr>
          <w:sz w:val="28"/>
          <w:szCs w:val="28"/>
        </w:rPr>
        <w:t>208, 209, 210, 211</w:t>
      </w:r>
      <w:r w:rsidRPr="00F00EE4">
        <w:rPr>
          <w:sz w:val="28"/>
          <w:szCs w:val="28"/>
        </w:rPr>
        <w:t xml:space="preserve"> согласно приложению № 6 к настоящему решению.</w:t>
      </w:r>
      <w:r w:rsidR="004F0972" w:rsidRPr="00F00EE4">
        <w:rPr>
          <w:sz w:val="28"/>
          <w:szCs w:val="28"/>
        </w:rPr>
        <w:t xml:space="preserve">                   </w:t>
      </w:r>
    </w:p>
    <w:p w14:paraId="5794AB8A" w14:textId="051A2274" w:rsidR="00474E6A" w:rsidRPr="00F00EE4" w:rsidRDefault="001D3420" w:rsidP="00310FCF">
      <w:pPr>
        <w:pStyle w:val="ab"/>
        <w:numPr>
          <w:ilvl w:val="0"/>
          <w:numId w:val="4"/>
        </w:numPr>
        <w:spacing w:line="276" w:lineRule="auto"/>
        <w:ind w:left="0" w:right="-5"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Опубликовать настоящее решение на официальном сайте </w:t>
      </w:r>
      <w:r w:rsidR="006669D2" w:rsidRPr="00F00EE4">
        <w:rPr>
          <w:sz w:val="28"/>
          <w:szCs w:val="28"/>
        </w:rPr>
        <w:t xml:space="preserve">Территориальной избирательной комиссии </w:t>
      </w:r>
      <w:r w:rsidRPr="00F00EE4">
        <w:rPr>
          <w:sz w:val="28"/>
          <w:szCs w:val="28"/>
        </w:rPr>
        <w:t>№ 6</w:t>
      </w:r>
      <w:r w:rsidR="00310FCF">
        <w:rPr>
          <w:sz w:val="28"/>
          <w:szCs w:val="28"/>
        </w:rPr>
        <w:t>0</w:t>
      </w:r>
      <w:r w:rsidR="006669D2" w:rsidRPr="00F00EE4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5A7CDDD2" w:rsidR="00474E6A" w:rsidRPr="00F00EE4" w:rsidRDefault="001D3420" w:rsidP="00310FCF">
      <w:pPr>
        <w:pStyle w:val="ab"/>
        <w:numPr>
          <w:ilvl w:val="0"/>
          <w:numId w:val="4"/>
        </w:numPr>
        <w:spacing w:line="276" w:lineRule="auto"/>
        <w:ind w:left="0" w:right="-5" w:firstLine="709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Контроль исполнения решения возложить на председателя </w:t>
      </w:r>
      <w:r w:rsidR="006669D2" w:rsidRPr="00F00EE4">
        <w:rPr>
          <w:sz w:val="28"/>
          <w:szCs w:val="28"/>
        </w:rPr>
        <w:t xml:space="preserve">Территориальной избирательной комиссии </w:t>
      </w:r>
      <w:r w:rsidRPr="00F00EE4">
        <w:rPr>
          <w:sz w:val="28"/>
          <w:szCs w:val="28"/>
        </w:rPr>
        <w:t>№ 6</w:t>
      </w:r>
      <w:r w:rsidR="00310FCF">
        <w:rPr>
          <w:sz w:val="28"/>
          <w:szCs w:val="28"/>
        </w:rPr>
        <w:t>0 И.И. Комолову</w:t>
      </w:r>
      <w:r w:rsidRPr="00F00EE4">
        <w:rPr>
          <w:sz w:val="28"/>
          <w:szCs w:val="28"/>
        </w:rPr>
        <w:t>.</w:t>
      </w:r>
    </w:p>
    <w:p w14:paraId="0EF2A723" w14:textId="77777777" w:rsidR="00474E6A" w:rsidRDefault="00474E6A">
      <w:pPr>
        <w:pStyle w:val="ab"/>
        <w:ind w:left="709" w:right="282"/>
        <w:jc w:val="both"/>
        <w:rPr>
          <w:sz w:val="28"/>
          <w:szCs w:val="28"/>
        </w:rPr>
      </w:pPr>
    </w:p>
    <w:bookmarkEnd w:id="0"/>
    <w:p w14:paraId="0DDD4493" w14:textId="77777777" w:rsidR="00474E6A" w:rsidRDefault="00474E6A" w:rsidP="00471580">
      <w:pPr>
        <w:ind w:left="6000"/>
        <w:jc w:val="center"/>
        <w:outlineLvl w:val="0"/>
      </w:pPr>
    </w:p>
    <w:p w14:paraId="383B3FE1" w14:textId="77777777" w:rsidR="006669D2" w:rsidRDefault="006669D2" w:rsidP="00471580">
      <w:pPr>
        <w:ind w:left="6000"/>
        <w:jc w:val="center"/>
        <w:outlineLvl w:val="0"/>
      </w:pPr>
    </w:p>
    <w:p w14:paraId="484DB270" w14:textId="77777777" w:rsidR="006669D2" w:rsidRDefault="006669D2" w:rsidP="00471580">
      <w:pPr>
        <w:ind w:left="6000"/>
        <w:jc w:val="center"/>
        <w:outlineLvl w:val="0"/>
      </w:pPr>
    </w:p>
    <w:p w14:paraId="41B8E008" w14:textId="77777777" w:rsidR="00A6402E" w:rsidRPr="00A6402E" w:rsidRDefault="00A6402E" w:rsidP="00A6402E">
      <w:pPr>
        <w:spacing w:line="288" w:lineRule="auto"/>
        <w:rPr>
          <w:sz w:val="28"/>
          <w:szCs w:val="28"/>
        </w:rPr>
      </w:pPr>
      <w:bookmarkStart w:id="6" w:name="_Hlk175228979"/>
      <w:r w:rsidRPr="00A6402E">
        <w:rPr>
          <w:sz w:val="28"/>
          <w:szCs w:val="28"/>
        </w:rPr>
        <w:t>Председатель Территориальной</w:t>
      </w:r>
    </w:p>
    <w:p w14:paraId="6C776866" w14:textId="77777777" w:rsidR="00A6402E" w:rsidRPr="00A6402E" w:rsidRDefault="00A6402E" w:rsidP="00A6402E">
      <w:pPr>
        <w:spacing w:line="288" w:lineRule="auto"/>
        <w:rPr>
          <w:sz w:val="28"/>
          <w:szCs w:val="28"/>
        </w:rPr>
      </w:pPr>
      <w:r w:rsidRPr="00A6402E">
        <w:rPr>
          <w:sz w:val="28"/>
          <w:szCs w:val="28"/>
        </w:rPr>
        <w:t>избирательной комиссии № 60                                                 Комолова И.И.</w:t>
      </w:r>
    </w:p>
    <w:p w14:paraId="3BECF48F" w14:textId="77777777" w:rsidR="00A6402E" w:rsidRPr="00A6402E" w:rsidRDefault="00A6402E" w:rsidP="00A6402E">
      <w:pPr>
        <w:spacing w:line="288" w:lineRule="auto"/>
        <w:rPr>
          <w:sz w:val="28"/>
          <w:szCs w:val="28"/>
        </w:rPr>
      </w:pPr>
    </w:p>
    <w:p w14:paraId="0C6EF42F" w14:textId="77777777" w:rsidR="00A6402E" w:rsidRPr="00A6402E" w:rsidRDefault="00A6402E" w:rsidP="00A6402E">
      <w:pPr>
        <w:spacing w:line="288" w:lineRule="auto"/>
        <w:rPr>
          <w:sz w:val="28"/>
          <w:szCs w:val="28"/>
        </w:rPr>
      </w:pPr>
      <w:r w:rsidRPr="00A6402E">
        <w:rPr>
          <w:sz w:val="28"/>
          <w:szCs w:val="28"/>
        </w:rPr>
        <w:t xml:space="preserve">Секретарь Территориальной </w:t>
      </w:r>
    </w:p>
    <w:p w14:paraId="179A6793" w14:textId="77777777" w:rsidR="00A6402E" w:rsidRPr="00A6402E" w:rsidRDefault="00A6402E" w:rsidP="00A6402E">
      <w:pPr>
        <w:spacing w:line="288" w:lineRule="auto"/>
        <w:rPr>
          <w:sz w:val="28"/>
        </w:rPr>
      </w:pPr>
      <w:r w:rsidRPr="00A6402E">
        <w:rPr>
          <w:sz w:val="28"/>
          <w:szCs w:val="28"/>
        </w:rPr>
        <w:t>избирательной комиссии № 60                                                 Малиновская С.В.</w:t>
      </w:r>
    </w:p>
    <w:bookmarkEnd w:id="6"/>
    <w:p w14:paraId="4CF0CAF8" w14:textId="77777777" w:rsidR="006669D2" w:rsidRDefault="006669D2" w:rsidP="00471580">
      <w:pPr>
        <w:ind w:left="6000"/>
        <w:jc w:val="center"/>
        <w:outlineLvl w:val="0"/>
      </w:pPr>
    </w:p>
    <w:p w14:paraId="4E9C40DF" w14:textId="77777777" w:rsidR="006669D2" w:rsidRDefault="006669D2" w:rsidP="00471580">
      <w:pPr>
        <w:ind w:left="6000"/>
        <w:jc w:val="center"/>
        <w:outlineLvl w:val="0"/>
      </w:pPr>
    </w:p>
    <w:p w14:paraId="2FFF0E78" w14:textId="77777777" w:rsidR="006669D2" w:rsidRDefault="006669D2" w:rsidP="00471580">
      <w:pPr>
        <w:ind w:left="6000"/>
        <w:jc w:val="center"/>
        <w:outlineLvl w:val="0"/>
      </w:pPr>
    </w:p>
    <w:p w14:paraId="742879CA" w14:textId="77777777" w:rsidR="006669D2" w:rsidRDefault="006669D2" w:rsidP="00471580">
      <w:pPr>
        <w:ind w:left="6000"/>
        <w:jc w:val="center"/>
        <w:outlineLvl w:val="0"/>
      </w:pPr>
    </w:p>
    <w:p w14:paraId="43719003" w14:textId="77777777" w:rsidR="006669D2" w:rsidRDefault="006669D2" w:rsidP="00471580">
      <w:pPr>
        <w:ind w:left="6000"/>
        <w:jc w:val="center"/>
        <w:outlineLvl w:val="0"/>
      </w:pPr>
    </w:p>
    <w:p w14:paraId="25CF70BA" w14:textId="77777777" w:rsidR="006669D2" w:rsidRDefault="006669D2" w:rsidP="00471580">
      <w:pPr>
        <w:ind w:left="6000"/>
        <w:jc w:val="center"/>
        <w:outlineLvl w:val="0"/>
      </w:pPr>
    </w:p>
    <w:p w14:paraId="708DD6A6" w14:textId="77777777" w:rsidR="006669D2" w:rsidRDefault="006669D2" w:rsidP="00471580">
      <w:pPr>
        <w:ind w:left="6000"/>
        <w:jc w:val="center"/>
        <w:outlineLvl w:val="0"/>
      </w:pPr>
    </w:p>
    <w:p w14:paraId="543098FF" w14:textId="77777777" w:rsidR="006669D2" w:rsidRDefault="006669D2" w:rsidP="00471580">
      <w:pPr>
        <w:ind w:left="6000"/>
        <w:jc w:val="center"/>
        <w:outlineLvl w:val="0"/>
      </w:pPr>
    </w:p>
    <w:p w14:paraId="71FE326A" w14:textId="77777777" w:rsidR="006669D2" w:rsidRDefault="006669D2" w:rsidP="00471580">
      <w:pPr>
        <w:ind w:left="6000"/>
        <w:jc w:val="center"/>
        <w:outlineLvl w:val="0"/>
      </w:pPr>
    </w:p>
    <w:p w14:paraId="6E535043" w14:textId="77777777" w:rsidR="006669D2" w:rsidRDefault="006669D2" w:rsidP="00F54378">
      <w:pPr>
        <w:outlineLvl w:val="0"/>
      </w:pPr>
    </w:p>
    <w:sectPr w:rsidR="006669D2" w:rsidSect="006226AF">
      <w:headerReference w:type="firs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B196A" w14:textId="77777777" w:rsidR="00C56C54" w:rsidRDefault="00C56C54">
      <w:r>
        <w:separator/>
      </w:r>
    </w:p>
  </w:endnote>
  <w:endnote w:type="continuationSeparator" w:id="0">
    <w:p w14:paraId="39FB5017" w14:textId="77777777" w:rsidR="00C56C54" w:rsidRDefault="00C56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6A5E4" w14:textId="77777777" w:rsidR="00C56C54" w:rsidRDefault="00C56C54">
      <w:r>
        <w:separator/>
      </w:r>
    </w:p>
  </w:footnote>
  <w:footnote w:type="continuationSeparator" w:id="0">
    <w:p w14:paraId="39594B5E" w14:textId="77777777" w:rsidR="00C56C54" w:rsidRDefault="00C56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10D34" w14:textId="77777777" w:rsidR="006669D2" w:rsidRPr="007F44C1" w:rsidRDefault="006669D2" w:rsidP="007F44C1">
    <w:pPr>
      <w:pStyle w:val="a6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4198242B"/>
    <w:multiLevelType w:val="multilevel"/>
    <w:tmpl w:val="9A86785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00CAF"/>
    <w:multiLevelType w:val="hybridMultilevel"/>
    <w:tmpl w:val="4EB009D8"/>
    <w:lvl w:ilvl="0" w:tplc="64A475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213468301">
    <w:abstractNumId w:val="1"/>
  </w:num>
  <w:num w:numId="4" w16cid:durableId="1420061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4560D"/>
    <w:rsid w:val="000779CE"/>
    <w:rsid w:val="000A5FE2"/>
    <w:rsid w:val="000A7E03"/>
    <w:rsid w:val="000C2071"/>
    <w:rsid w:val="000C7746"/>
    <w:rsid w:val="000D4019"/>
    <w:rsid w:val="000F2FCA"/>
    <w:rsid w:val="00126D3D"/>
    <w:rsid w:val="00153028"/>
    <w:rsid w:val="00171886"/>
    <w:rsid w:val="00190485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0FCF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1580"/>
    <w:rsid w:val="00474E6A"/>
    <w:rsid w:val="004D01AD"/>
    <w:rsid w:val="004F0972"/>
    <w:rsid w:val="00510492"/>
    <w:rsid w:val="00537B4D"/>
    <w:rsid w:val="00574FA0"/>
    <w:rsid w:val="00605A65"/>
    <w:rsid w:val="006226AF"/>
    <w:rsid w:val="006408C9"/>
    <w:rsid w:val="00653D54"/>
    <w:rsid w:val="006639E7"/>
    <w:rsid w:val="006669D2"/>
    <w:rsid w:val="00687399"/>
    <w:rsid w:val="00691DCA"/>
    <w:rsid w:val="006C4092"/>
    <w:rsid w:val="006F1416"/>
    <w:rsid w:val="00700EC1"/>
    <w:rsid w:val="007133FC"/>
    <w:rsid w:val="00721D51"/>
    <w:rsid w:val="007328A9"/>
    <w:rsid w:val="00737BDD"/>
    <w:rsid w:val="00755518"/>
    <w:rsid w:val="00801749"/>
    <w:rsid w:val="00801E9B"/>
    <w:rsid w:val="008137EC"/>
    <w:rsid w:val="008172BA"/>
    <w:rsid w:val="008504FB"/>
    <w:rsid w:val="008D2686"/>
    <w:rsid w:val="008E3661"/>
    <w:rsid w:val="0091321C"/>
    <w:rsid w:val="009461D4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6402E"/>
    <w:rsid w:val="00AE055B"/>
    <w:rsid w:val="00AE1FD2"/>
    <w:rsid w:val="00B013EB"/>
    <w:rsid w:val="00B1235F"/>
    <w:rsid w:val="00B22437"/>
    <w:rsid w:val="00B6036B"/>
    <w:rsid w:val="00B64BC6"/>
    <w:rsid w:val="00B82416"/>
    <w:rsid w:val="00B9397A"/>
    <w:rsid w:val="00BB407F"/>
    <w:rsid w:val="00BC0EF7"/>
    <w:rsid w:val="00C56C54"/>
    <w:rsid w:val="00C76737"/>
    <w:rsid w:val="00CA6031"/>
    <w:rsid w:val="00CE33BB"/>
    <w:rsid w:val="00CF10B3"/>
    <w:rsid w:val="00D2353A"/>
    <w:rsid w:val="00D425A0"/>
    <w:rsid w:val="00D92FDD"/>
    <w:rsid w:val="00DA75AA"/>
    <w:rsid w:val="00DD38D3"/>
    <w:rsid w:val="00E354B1"/>
    <w:rsid w:val="00E4230C"/>
    <w:rsid w:val="00E52DD9"/>
    <w:rsid w:val="00E54A98"/>
    <w:rsid w:val="00E77D36"/>
    <w:rsid w:val="00E857D5"/>
    <w:rsid w:val="00EC703C"/>
    <w:rsid w:val="00F00EE4"/>
    <w:rsid w:val="00F22970"/>
    <w:rsid w:val="00F54378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669D2"/>
    <w:pPr>
      <w:keepNext/>
      <w:outlineLvl w:val="1"/>
    </w:pPr>
    <w:rPr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669D2"/>
    <w:rPr>
      <w:rFonts w:eastAsia="Times New Roman"/>
      <w:i/>
      <w:iCs/>
      <w:sz w:val="22"/>
      <w:szCs w:val="24"/>
    </w:rPr>
  </w:style>
  <w:style w:type="paragraph" w:customStyle="1" w:styleId="ac">
    <w:basedOn w:val="a"/>
    <w:next w:val="a9"/>
    <w:uiPriority w:val="99"/>
    <w:unhideWhenUsed/>
    <w:rsid w:val="006669D2"/>
    <w:pPr>
      <w:spacing w:before="100" w:beforeAutospacing="1" w:after="100" w:afterAutospacing="1"/>
    </w:pPr>
  </w:style>
  <w:style w:type="paragraph" w:customStyle="1" w:styleId="1">
    <w:name w:val="Обычный1"/>
    <w:rsid w:val="006669D2"/>
    <w:pPr>
      <w:spacing w:before="100" w:after="100"/>
    </w:pPr>
    <w:rPr>
      <w:rFonts w:eastAsia="Times New Roman"/>
      <w:snapToGrid w:val="0"/>
      <w:sz w:val="24"/>
    </w:rPr>
  </w:style>
  <w:style w:type="character" w:customStyle="1" w:styleId="a7">
    <w:name w:val="Верхний колонтитул Знак"/>
    <w:link w:val="a6"/>
    <w:uiPriority w:val="99"/>
    <w:rsid w:val="006669D2"/>
    <w:rPr>
      <w:rFonts w:eastAsia="Times New Roman"/>
      <w:sz w:val="24"/>
      <w:szCs w:val="24"/>
    </w:rPr>
  </w:style>
  <w:style w:type="character" w:customStyle="1" w:styleId="21">
    <w:name w:val="Основной текст (2)_"/>
    <w:link w:val="22"/>
    <w:rsid w:val="006669D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69D2"/>
    <w:pPr>
      <w:widowControl w:val="0"/>
      <w:shd w:val="clear" w:color="auto" w:fill="FFFFFF"/>
      <w:spacing w:before="340" w:line="480" w:lineRule="exact"/>
      <w:ind w:hanging="1560"/>
      <w:jc w:val="both"/>
    </w:pPr>
    <w:rPr>
      <w:rFonts w:eastAsia="SimSun"/>
      <w:sz w:val="28"/>
      <w:szCs w:val="28"/>
    </w:rPr>
  </w:style>
  <w:style w:type="character" w:styleId="ad">
    <w:name w:val="Strong"/>
    <w:uiPriority w:val="22"/>
    <w:qFormat/>
    <w:rsid w:val="006669D2"/>
    <w:rPr>
      <w:b/>
      <w:bCs/>
    </w:rPr>
  </w:style>
  <w:style w:type="paragraph" w:customStyle="1" w:styleId="10">
    <w:name w:val="Заголовочек 1"/>
    <w:basedOn w:val="a"/>
    <w:rsid w:val="006669D2"/>
    <w:pPr>
      <w:spacing w:line="360" w:lineRule="auto"/>
      <w:jc w:val="center"/>
    </w:pPr>
    <w:rPr>
      <w:b/>
      <w:smallCaps/>
      <w:spacing w:val="60"/>
      <w:sz w:val="28"/>
      <w:szCs w:val="20"/>
    </w:rPr>
  </w:style>
  <w:style w:type="paragraph" w:styleId="ae">
    <w:name w:val="Title"/>
    <w:basedOn w:val="a"/>
    <w:next w:val="a"/>
    <w:link w:val="af"/>
    <w:uiPriority w:val="10"/>
    <w:qFormat/>
    <w:rsid w:val="006669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6669D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Татьяна Шаймарданова</cp:lastModifiedBy>
  <cp:revision>9</cp:revision>
  <cp:lastPrinted>2024-08-21T14:38:00Z</cp:lastPrinted>
  <dcterms:created xsi:type="dcterms:W3CDTF">2024-08-22T07:08:00Z</dcterms:created>
  <dcterms:modified xsi:type="dcterms:W3CDTF">2024-08-22T12:51:00Z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